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647" w:leader="none"/>
        </w:tabs>
        <w:rPr>
          <w:rFonts w:ascii="Arial" w:hAnsi="Arial"/>
          <w:b/>
          <w:b/>
          <w:bCs/>
          <w:spacing w:val="2"/>
          <w:sz w:val="24"/>
        </w:rPr>
      </w:pPr>
      <w:r>
        <w:rPr>
          <w:rFonts w:ascii="Arial" w:hAnsi="Arial"/>
          <w:b/>
          <w:spacing w:val="2"/>
          <w:sz w:val="46"/>
        </w:rPr>
        <w:t xml:space="preserve">Charter-Info                                </w:t>
      </w:r>
      <w:bookmarkStart w:id="0" w:name="_GoBack"/>
      <w:bookmarkEnd w:id="0"/>
    </w:p>
    <w:p>
      <w:pPr>
        <w:pStyle w:val="Normal"/>
        <w:spacing w:lineRule="exact" w:line="456"/>
        <w:ind w:right="-1041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A4A1C67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2267585" cy="657860"/>
                <wp:effectExtent l="0" t="0" r="0" b="9525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20" cy="65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Tahoma" w:hAnsi="Tahoma" w:cs="Tahoma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</w:rPr>
                              <w:t>Brabetz Yachting GmbH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cs="Tahoma" w:ascii="Tahoma" w:hAnsi="Tahoma"/>
                                <w:bCs/>
                              </w:rPr>
                              <w:t>Strandallee 124, 23683 Scharbeutz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Tahoma" w:ascii="Tahoma" w:hAnsi="Tahoma"/>
                                <w:bCs/>
                                <w:sz w:val="16"/>
                                <w:szCs w:val="16"/>
                              </w:rPr>
                              <w:t>Tel.04503-8887515</w:t>
                            </w:r>
                            <w:r>
                              <w:rPr>
                                <w:rFonts w:cs="Tahoma" w:ascii="Tahoma" w:hAnsi="Tahoma"/>
                                <w:bCs/>
                              </w:rPr>
                              <w:t>/</w:t>
                            </w:r>
                            <w:r>
                              <w:rPr>
                                <w:rFonts w:cs="Tahoma" w:ascii="Tahoma" w:hAnsi="Tahoma"/>
                                <w:bCs/>
                                <w:sz w:val="16"/>
                                <w:szCs w:val="16"/>
                              </w:rPr>
                              <w:t>info@charterangebote.de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331.65pt;margin-top:21.75pt;width:178.45pt;height:51.7pt;mso-position-horizontal:right;mso-position-horizontal-relative:margin" wp14:anchorId="6A4A1C6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Tahoma" w:hAnsi="Tahoma" w:cs="Tahoma"/>
                          <w:b/>
                          <w:b/>
                          <w:bCs/>
                        </w:rPr>
                      </w:pPr>
                      <w:r>
                        <w:rPr>
                          <w:rFonts w:cs="Tahoma" w:ascii="Tahoma" w:hAnsi="Tahoma"/>
                          <w:b/>
                          <w:bCs/>
                        </w:rPr>
                        <w:t>Brabetz Yachting GmbH</w:t>
                      </w:r>
                    </w:p>
                    <w:p>
                      <w:pPr>
                        <w:pStyle w:val="FrameContents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cs="Tahoma" w:ascii="Tahoma" w:hAnsi="Tahoma"/>
                          <w:bCs/>
                        </w:rPr>
                        <w:t>Strandallee 124, 23683 Scharbeutz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Tahoma" w:ascii="Tahoma" w:hAnsi="Tahoma"/>
                          <w:bCs/>
                          <w:sz w:val="16"/>
                          <w:szCs w:val="16"/>
                        </w:rPr>
                        <w:t>Tel.04503-8887515</w:t>
                      </w:r>
                      <w:r>
                        <w:rPr>
                          <w:rFonts w:cs="Tahoma" w:ascii="Tahoma" w:hAnsi="Tahoma"/>
                          <w:bCs/>
                        </w:rPr>
                        <w:t>/</w:t>
                      </w:r>
                      <w:r>
                        <w:rPr>
                          <w:rFonts w:cs="Tahoma" w:ascii="Tahoma" w:hAnsi="Tahoma"/>
                          <w:bCs/>
                          <w:sz w:val="16"/>
                          <w:szCs w:val="16"/>
                        </w:rPr>
                        <w:t>info@charterangebote.de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872" w:leader="none"/>
        </w:tabs>
        <w:ind w:right="-1041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tabs>
          <w:tab w:val="clear" w:pos="720"/>
          <w:tab w:val="left" w:pos="1872" w:leader="none"/>
        </w:tabs>
        <w:ind w:right="-1041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tabs>
          <w:tab w:val="clear" w:pos="720"/>
          <w:tab w:val="left" w:pos="1872" w:leader="none"/>
        </w:tabs>
        <w:ind w:right="-1041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tabs>
          <w:tab w:val="clear" w:pos="720"/>
          <w:tab w:val="left" w:pos="1872" w:leader="none"/>
        </w:tabs>
        <w:ind w:right="-1041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BF172E2">
                <wp:simplePos x="0" y="0"/>
                <wp:positionH relativeFrom="column">
                  <wp:posOffset>-40640</wp:posOffset>
                </wp:positionH>
                <wp:positionV relativeFrom="paragraph">
                  <wp:posOffset>20955</wp:posOffset>
                </wp:positionV>
                <wp:extent cx="6678295" cy="635"/>
                <wp:effectExtent l="0" t="0" r="0" b="0"/>
                <wp:wrapNone/>
                <wp:docPr id="3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77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1.65pt" to="522.5pt,1.65pt" ID="Line 2" stroked="t" style="position:absolute;flip:x" wp14:anchorId="3BF172E2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w:t>Kunde/Client             _____________________________</w:t>
        <w:tab/>
        <w:tab/>
        <w:t xml:space="preserve">Schiff/Yacht  </w:t>
        <w:tab/>
        <w:t>_________________________</w: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GB"/>
        </w:rPr>
        <w:t>Vercharterer             _____________________________</w:t>
        <w:tab/>
        <w:tab/>
        <w:t xml:space="preserve">Shipname:  </w:t>
        <w:tab/>
        <w:t>_________________________</w: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GB"/>
        </w:rPr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GB"/>
        </w:rPr>
        <w:t>Charter-time             __. __.  –  __. __. 2020</w:t>
        <w:tab/>
        <w:tab/>
      </w:r>
      <w:r>
        <w:rPr>
          <w:rFonts w:ascii="Tahoma" w:hAnsi="Tahoma"/>
          <w:i/>
          <w:spacing w:val="2"/>
          <w:sz w:val="18"/>
          <w:lang w:val="en-GB"/>
        </w:rPr>
        <w:t>(Charter-Code intern)</w:t>
      </w:r>
      <w:r>
        <w:rPr>
          <w:rFonts w:ascii="Tahoma" w:hAnsi="Tahoma"/>
          <w:spacing w:val="2"/>
          <w:sz w:val="18"/>
          <w:lang w:val="en-GB"/>
        </w:rPr>
        <w:t>:</w: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GB"/>
        </w:rPr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GB"/>
        </w:rPr>
        <w:t>Port of depature        _____________________________</w:t>
        <w:tab/>
        <w:tab/>
        <w:t xml:space="preserve">Port of return      _________________________ </w:t>
      </w:r>
    </w:p>
    <w:p>
      <w:pPr>
        <w:pStyle w:val="Normal"/>
        <w:tabs>
          <w:tab w:val="clear" w:pos="720"/>
          <w:tab w:val="left" w:pos="5328" w:leader="none"/>
        </w:tabs>
        <w:ind w:left="144" w:hanging="0"/>
        <w:rPr>
          <w:rFonts w:ascii="Tahoma" w:hAnsi="Tahoma"/>
          <w:spacing w:val="2"/>
          <w:sz w:val="18"/>
          <w:lang w:val="en-GB"/>
        </w:rPr>
      </w:pPr>
      <w:r>
        <w:rPr>
          <w:rFonts w:ascii="Tahoma" w:hAnsi="Tahoma"/>
          <w:spacing w:val="2"/>
          <w:sz w:val="18"/>
          <w:lang w:val="en-GB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48554023">
                <wp:simplePos x="0" y="0"/>
                <wp:positionH relativeFrom="column">
                  <wp:posOffset>80645</wp:posOffset>
                </wp:positionH>
                <wp:positionV relativeFrom="paragraph">
                  <wp:posOffset>48895</wp:posOffset>
                </wp:positionV>
                <wp:extent cx="6560820" cy="1270"/>
                <wp:effectExtent l="0" t="0" r="0" b="0"/>
                <wp:wrapNone/>
                <wp:docPr id="4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602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35pt,3.85pt" to="522.85pt,3.85pt" ID="Line 6" stroked="t" style="position:absolute;flip:y" wp14:anchorId="48554023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544" w:leader="none"/>
        </w:tabs>
        <w:ind w:left="144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w:t xml:space="preserve">Sailing licence Nr.:  </w:t>
        <w:tab/>
        <w:t xml:space="preserve">SB-Führerschein   Nr.: </w:t>
        <w:tab/>
        <w:tab/>
        <w:tab/>
        <w:t xml:space="preserve">SRC:   Nr.:   </w:t>
      </w:r>
    </w:p>
    <w:p>
      <w:pPr>
        <w:pStyle w:val="Normal"/>
        <w:tabs>
          <w:tab w:val="clear" w:pos="720"/>
          <w:tab w:val="left" w:pos="3600" w:leader="none"/>
          <w:tab w:val="left" w:pos="5904" w:leader="none"/>
          <w:tab w:val="left" w:pos="8208" w:leader="none"/>
        </w:tabs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1E81EE15">
                <wp:simplePos x="0" y="0"/>
                <wp:positionH relativeFrom="column">
                  <wp:posOffset>82550</wp:posOffset>
                </wp:positionH>
                <wp:positionV relativeFrom="paragraph">
                  <wp:posOffset>62230</wp:posOffset>
                </wp:positionV>
                <wp:extent cx="6560820" cy="1270"/>
                <wp:effectExtent l="0" t="0" r="0" b="0"/>
                <wp:wrapNone/>
                <wp:docPr id="5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602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5pt,4.9pt" to="523pt,4.9pt" ID="Line 7" stroked="t" style="position:absolute;flip:y" wp14:anchorId="1E81EE15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600" w:leader="none"/>
          <w:tab w:val="left" w:pos="5904" w:leader="none"/>
          <w:tab w:val="left" w:pos="8208" w:leader="none"/>
        </w:tabs>
        <w:ind w:right="-288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w:t xml:space="preserve">  </w:t>
      </w:r>
    </w:p>
    <w:p>
      <w:pPr>
        <w:pStyle w:val="Normal"/>
        <w:tabs>
          <w:tab w:val="clear" w:pos="720"/>
          <w:tab w:val="left" w:pos="3600" w:leader="none"/>
          <w:tab w:val="left" w:pos="5904" w:leader="none"/>
          <w:tab w:val="left" w:pos="8208" w:leader="none"/>
        </w:tabs>
        <w:ind w:right="-288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w:t>Ankunftszeit/Arrival      __.__. 2020</w:t>
        <w:tab/>
        <w:t>um   __:__   h</w:t>
        <w:tab/>
        <w:t xml:space="preserve">in  …            Flug-Nr/Flight  …   </w:t>
      </w:r>
    </w:p>
    <w:p>
      <w:pPr>
        <w:pStyle w:val="Normal"/>
        <w:tabs>
          <w:tab w:val="clear" w:pos="720"/>
          <w:tab w:val="left" w:pos="3600" w:leader="none"/>
          <w:tab w:val="left" w:pos="5904" w:leader="none"/>
          <w:tab w:val="left" w:pos="8208" w:leader="none"/>
        </w:tabs>
        <w:ind w:right="-288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ind w:right="-430" w:hanging="0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w:t>Abreise/Depature         __.__. 2020</w:t>
        <w:tab/>
        <w:t>um  _ _:__   h</w:t>
        <w:tab/>
        <w:t xml:space="preserve"> </w:t>
        <w:tab/>
        <w:t xml:space="preserve">  in  …           Flug-Nr./Flight  …</w:t>
      </w:r>
    </w:p>
    <w:p>
      <w:pPr>
        <w:pStyle w:val="Normal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w:t xml:space="preserve">Transfer-Bestellung      ja – yes / nein - no </w:t>
        <w:tab/>
        <w:tab/>
        <w:t xml:space="preserve">für            ____ </w:t>
        <w:tab/>
        <w:t xml:space="preserve"> Personen/ persons  </w:t>
      </w:r>
    </w:p>
    <w:p>
      <w:pPr>
        <w:pStyle w:val="Normal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Normal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  <w:t>Skipper-Tel.:  +49 _________________</w:t>
      </w:r>
    </w:p>
    <w:p>
      <w:pPr>
        <w:pStyle w:val="Normal"/>
        <w:rPr>
          <w:rFonts w:ascii="Tahoma" w:hAnsi="Tahoma"/>
          <w:spacing w:val="2"/>
          <w:sz w:val="18"/>
        </w:rPr>
      </w:pPr>
      <w:r>
        <w:rPr>
          <w:rFonts w:ascii="Tahoma" w:hAnsi="Tahoma"/>
          <w:spacing w:val="2"/>
          <w:sz w:val="18"/>
        </w:rPr>
      </w:r>
    </w:p>
    <w:p>
      <w:pPr>
        <w:pStyle w:val="Heading1"/>
        <w:rPr>
          <w:position w:val="0"/>
          <w:sz w:val="18"/>
          <w:sz w:val="18"/>
          <w:vertAlign w:val="baseline"/>
        </w:rPr>
      </w:pPr>
      <w:r>
        <w:rPr>
          <w:position w:val="0"/>
          <w:sz w:val="18"/>
          <w:sz w:val="18"/>
          <w:vertAlign w:val="baseline"/>
        </w:rPr>
      </w:r>
    </w:p>
    <w:p>
      <w:pPr>
        <w:pStyle w:val="Heading1"/>
        <w:jc w:val="center"/>
        <w:rPr>
          <w:rFonts w:cs="Tahoma"/>
          <w:b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Crewliste / Crewlist</w:t>
      </w:r>
    </w:p>
    <w:p>
      <w:pPr>
        <w:pStyle w:val="Heading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</w:p>
    <w:tbl>
      <w:tblPr>
        <w:tblStyle w:val="Tabellenraster"/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5"/>
        <w:gridCol w:w="3543"/>
        <w:gridCol w:w="2408"/>
        <w:gridCol w:w="1921"/>
        <w:gridCol w:w="1767"/>
      </w:tblGrid>
      <w:tr>
        <w:trPr>
          <w:trHeight w:val="455" w:hRule="atLeast"/>
        </w:trPr>
        <w:tc>
          <w:tcPr>
            <w:tcW w:w="375" w:type="dxa"/>
            <w:tcBorders/>
            <w:shd w:fill="auto" w:val="clear"/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3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b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Name, Vorname</w:t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b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Geburtstag und -ort</w:t>
            </w:r>
          </w:p>
        </w:tc>
        <w:tc>
          <w:tcPr>
            <w:tcW w:w="1921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b/>
                <w:b/>
                <w:sz w:val="28"/>
                <w:szCs w:val="28"/>
                <w:lang w:val="en-GB"/>
              </w:rPr>
            </w:pPr>
            <w:r>
              <w:rPr>
                <w:rFonts w:cs="Tahoma"/>
                <w:b/>
                <w:sz w:val="28"/>
                <w:szCs w:val="28"/>
                <w:lang w:val="en-GB"/>
              </w:rPr>
              <w:t>Pass/Perso.-Nr.</w:t>
            </w:r>
          </w:p>
        </w:tc>
        <w:tc>
          <w:tcPr>
            <w:tcW w:w="1767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b/>
                <w:b/>
                <w:sz w:val="28"/>
                <w:szCs w:val="28"/>
                <w:lang w:val="en-GB"/>
              </w:rPr>
            </w:pPr>
            <w:r>
              <w:rPr>
                <w:rFonts w:cs="Tahoma"/>
                <w:b/>
                <w:sz w:val="28"/>
                <w:szCs w:val="28"/>
                <w:lang w:val="en-GB"/>
              </w:rPr>
              <w:t>Nationalität</w:t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543" w:type="dxa"/>
            <w:vMerge w:val="restart"/>
            <w:tcBorders/>
            <w:shd w:fill="auto" w:val="clear"/>
          </w:tcPr>
          <w:p>
            <w:pPr>
              <w:pStyle w:val="Heading1"/>
              <w:rPr>
                <w:rFonts w:ascii="Arial" w:hAnsi="Arial" w:cs="Arial"/>
                <w:i/>
                <w:i/>
                <w:sz w:val="20"/>
                <w:szCs w:val="22"/>
                <w:lang w:val="en-GB"/>
              </w:rPr>
            </w:pPr>
            <w:r>
              <w:rPr>
                <w:rFonts w:cs="Arial" w:ascii="Arial" w:hAnsi="Arial"/>
                <w:i/>
                <w:sz w:val="20"/>
                <w:szCs w:val="22"/>
                <w:lang w:val="en-GB"/>
              </w:rPr>
              <w:t>Skipper</w:t>
            </w:r>
          </w:p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bottom"/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543" w:type="dxa"/>
            <w:vMerge w:val="restart"/>
            <w:tcBorders/>
            <w:shd w:fill="auto" w:val="clear"/>
          </w:tcPr>
          <w:p>
            <w:pPr>
              <w:pStyle w:val="Heading1"/>
              <w:rPr>
                <w:rFonts w:ascii="Arial" w:hAnsi="Arial" w:cs="Arial"/>
                <w:i/>
                <w:i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en-GB"/>
              </w:rPr>
              <w:t>Co-Skipper</w:t>
            </w:r>
          </w:p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bottom"/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8" w:hRule="atLeast"/>
        </w:trPr>
        <w:tc>
          <w:tcPr>
            <w:tcW w:w="375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35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lang w:val="en-GB"/>
              </w:rPr>
            </w:pPr>
            <w:r>
              <w:rPr>
                <w:rFonts w:cs="Tahoma" w:ascii="Tahoma" w:hAnsi="Tahoma"/>
                <w:lang w:val="en-GB"/>
              </w:rPr>
            </w:r>
          </w:p>
        </w:tc>
        <w:tc>
          <w:tcPr>
            <w:tcW w:w="2408" w:type="dxa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921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  <w:tc>
          <w:tcPr>
            <w:tcW w:w="1767" w:type="dxa"/>
            <w:vMerge w:val="restart"/>
            <w:tcBorders/>
            <w:shd w:fill="auto" w:val="clear"/>
            <w:vAlign w:val="center"/>
          </w:tcPr>
          <w:p>
            <w:pPr>
              <w:pStyle w:val="Heading1"/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pPr>
            <w:r>
              <w:rPr>
                <w:rFonts w:cs="Tahoma"/>
                <w:spacing w:val="0"/>
                <w:position w:val="0"/>
                <w:sz w:val="20"/>
                <w:sz w:val="20"/>
                <w:vertAlign w:val="baseline"/>
                <w:lang w:val="en-GB"/>
              </w:rPr>
            </w:r>
          </w:p>
        </w:tc>
      </w:tr>
      <w:tr>
        <w:trPr>
          <w:trHeight w:val="337" w:hRule="atLeast"/>
        </w:trPr>
        <w:tc>
          <w:tcPr>
            <w:tcW w:w="375" w:type="dxa"/>
            <w:vMerge w:val="continue"/>
            <w:tcBorders/>
            <w:shd w:fill="auto" w:val="clear"/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3" w:type="dxa"/>
            <w:vMerge w:val="continue"/>
            <w:tcBorders/>
            <w:shd w:fill="auto" w:val="clear"/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21" w:type="dxa"/>
            <w:vMerge w:val="continue"/>
            <w:tcBorders/>
            <w:shd w:fill="auto" w:val="clear"/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67" w:type="dxa"/>
            <w:vMerge w:val="continue"/>
            <w:tcBorders/>
            <w:shd w:fill="auto" w:val="clear"/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Heading1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Mallorca-Übernachtungsgenhemigung für CABRERA für die Nacht:</w:t>
      </w:r>
      <w:r>
        <w:rPr>
          <w:rFonts w:cs="Arial" w:ascii="Arial" w:hAnsi="Arial"/>
          <w:b/>
          <w:sz w:val="22"/>
          <w:szCs w:val="22"/>
        </w:rPr>
        <w:t xml:space="preserve">  </w:t>
      </w:r>
    </w:p>
    <w:sectPr>
      <w:type w:val="nextPage"/>
      <w:pgSz w:w="11906" w:h="16838"/>
      <w:pgMar w:left="851" w:right="851" w:header="0" w:top="851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de-DE" w:eastAsia="de-DE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Tahoma" w:hAnsi="Tahoma"/>
      <w:spacing w:val="2"/>
      <w:sz w:val="24"/>
      <w:vertAlign w:val="subscript"/>
    </w:rPr>
  </w:style>
  <w:style w:type="paragraph" w:styleId="Heading2">
    <w:name w:val="Heading 2"/>
    <w:basedOn w:val="Normal"/>
    <w:next w:val="Normal"/>
    <w:qFormat/>
    <w:pPr>
      <w:keepNext w:val="true"/>
      <w:tabs>
        <w:tab w:val="clear" w:pos="720"/>
        <w:tab w:val="left" w:pos="2592" w:leader="none"/>
        <w:tab w:val="left" w:pos="5904" w:leader="none"/>
      </w:tabs>
      <w:spacing w:before="504" w:after="576"/>
      <w:outlineLvl w:val="1"/>
    </w:pPr>
    <w:rPr>
      <w:rFonts w:ascii="Arial" w:hAnsi="Arial" w:cs="Arial"/>
      <w:spacing w:val="2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qFormat/>
    <w:rsid w:val="00f17f0b"/>
    <w:rPr>
      <w:rFonts w:ascii="Segoe UI" w:hAnsi="Segoe U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semiHidden/>
    <w:qFormat/>
    <w:rsid w:val="0063203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SprechblasentextZchn"/>
    <w:qFormat/>
    <w:rsid w:val="00f17f0b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8272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103</Words>
  <Characters>785</Characters>
  <CharactersWithSpaces>1046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2020-01-15T15:31:00Z</dcterms:created>
  <dc:creator>Uve Nicklaus</dc:creator>
  <dc:description/>
  <dc:language>hr-HR</dc:language>
  <cp:lastModifiedBy>BrabetzYachting</cp:lastModifiedBy>
  <cp:lastPrinted>2015-07-30T07:57:00Z</cp:lastPrinted>
  <dcterms:modified xsi:type="dcterms:W3CDTF">2020-01-15T15:31:00Z</dcterms:modified>
  <cp:revision>2</cp:revision>
  <dc:subject/>
  <dc:title>Charter-Info                                     gundel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